
<file path=[Content_Types].xml><?xml version="1.0" encoding="utf-8"?>
<Types xmlns="http://schemas.openxmlformats.org/package/2006/content-types"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E61F" w14:textId="77777777" w:rsidR="009072C1" w:rsidRDefault="00A8475C" w:rsidP="00614D2C">
      <w:pPr>
        <w:pStyle w:val="Rubrik1"/>
        <w:spacing w:before="240"/>
      </w:pPr>
      <w:bookmarkStart w:id="0" w:name="_GoBack"/>
      <w:bookmarkEnd w:id="0"/>
      <w:r>
        <w:t>Registerordning</w:t>
      </w:r>
    </w:p>
    <w:p w14:paraId="7E501F61" w14:textId="77777777" w:rsidR="00A8475C" w:rsidRDefault="00A8475C" w:rsidP="00C52FD5">
      <w:pPr>
        <w:tabs>
          <w:tab w:val="left" w:leader="underscore" w:pos="5670"/>
        </w:tabs>
      </w:pPr>
      <w:r>
        <w:t xml:space="preserve">Denna registerordning gäller för </w:t>
      </w:r>
      <w:r w:rsidR="00812DB4">
        <w:t>ett personregister eller återkommande behandling av personuppgifter</w:t>
      </w:r>
      <w:r w:rsidR="0055642D">
        <w:t xml:space="preserve"> enligt </w:t>
      </w:r>
      <w:r w:rsidR="0055642D" w:rsidRPr="0055642D">
        <w:rPr>
          <w:i/>
          <w:iCs/>
        </w:rPr>
        <w:t>Reglemente för behandling av personuppgifter och dataskydd</w:t>
      </w:r>
      <w:r w:rsidR="00812DB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C52FD5" w14:paraId="7FDDF5C2" w14:textId="77777777" w:rsidTr="00857FB8">
        <w:trPr>
          <w:trHeight w:val="758"/>
        </w:trPr>
        <w:tc>
          <w:tcPr>
            <w:tcW w:w="8960" w:type="dxa"/>
            <w:shd w:val="clear" w:color="auto" w:fill="auto"/>
          </w:tcPr>
          <w:p w14:paraId="62D0D08F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Benämning:</w:t>
            </w:r>
          </w:p>
        </w:tc>
      </w:tr>
      <w:tr w:rsidR="00C52FD5" w14:paraId="430E90E4" w14:textId="77777777" w:rsidTr="00857FB8">
        <w:trPr>
          <w:trHeight w:val="687"/>
        </w:trPr>
        <w:tc>
          <w:tcPr>
            <w:tcW w:w="8960" w:type="dxa"/>
            <w:shd w:val="clear" w:color="auto" w:fill="auto"/>
          </w:tcPr>
          <w:p w14:paraId="0129FE54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Ansvarigt kårorgan</w:t>
            </w:r>
            <w:r w:rsidR="00360E47">
              <w:rPr>
                <w:b/>
              </w:rPr>
              <w:t>:</w:t>
            </w:r>
          </w:p>
        </w:tc>
      </w:tr>
      <w:tr w:rsidR="00C52FD5" w14:paraId="4C612374" w14:textId="77777777" w:rsidTr="00857FB8">
        <w:trPr>
          <w:trHeight w:val="991"/>
        </w:trPr>
        <w:tc>
          <w:tcPr>
            <w:tcW w:w="8960" w:type="dxa"/>
            <w:shd w:val="clear" w:color="auto" w:fill="auto"/>
          </w:tcPr>
          <w:p w14:paraId="20D95366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Ändamål</w:t>
            </w:r>
            <w:r w:rsidR="00360E47">
              <w:rPr>
                <w:b/>
              </w:rPr>
              <w:t>:</w:t>
            </w:r>
          </w:p>
        </w:tc>
      </w:tr>
      <w:tr w:rsidR="00C52FD5" w14:paraId="418670C4" w14:textId="77777777" w:rsidTr="00A85ABA">
        <w:trPr>
          <w:trHeight w:val="2395"/>
        </w:trPr>
        <w:tc>
          <w:tcPr>
            <w:tcW w:w="8960" w:type="dxa"/>
            <w:shd w:val="clear" w:color="auto" w:fill="auto"/>
          </w:tcPr>
          <w:p w14:paraId="459A0A35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Beskrivning av behandlingen</w:t>
            </w:r>
            <w:r w:rsidR="00360E47">
              <w:rPr>
                <w:b/>
              </w:rPr>
              <w:t>:</w:t>
            </w:r>
          </w:p>
        </w:tc>
      </w:tr>
      <w:tr w:rsidR="00C52FD5" w14:paraId="7F4D315B" w14:textId="77777777" w:rsidTr="00176CBB">
        <w:trPr>
          <w:trHeight w:val="1313"/>
        </w:trPr>
        <w:tc>
          <w:tcPr>
            <w:tcW w:w="8960" w:type="dxa"/>
            <w:shd w:val="clear" w:color="auto" w:fill="auto"/>
          </w:tcPr>
          <w:p w14:paraId="5DA0DD0D" w14:textId="77777777" w:rsidR="00B9109B" w:rsidRPr="00812DB4" w:rsidRDefault="00812DB4" w:rsidP="00812DB4">
            <w:pPr>
              <w:spacing w:before="60"/>
              <w:rPr>
                <w:b/>
              </w:rPr>
            </w:pPr>
            <w:r>
              <w:rPr>
                <w:b/>
              </w:rPr>
              <w:t>Typ av personuppgifter som behandlas</w:t>
            </w:r>
            <w:r w:rsidR="00360E47">
              <w:rPr>
                <w:b/>
              </w:rPr>
              <w:t>:</w:t>
            </w:r>
          </w:p>
        </w:tc>
      </w:tr>
      <w:tr w:rsidR="00812DB4" w14:paraId="68C14072" w14:textId="77777777" w:rsidTr="00857FB8">
        <w:trPr>
          <w:trHeight w:val="998"/>
        </w:trPr>
        <w:tc>
          <w:tcPr>
            <w:tcW w:w="8960" w:type="dxa"/>
            <w:shd w:val="clear" w:color="auto" w:fill="auto"/>
          </w:tcPr>
          <w:p w14:paraId="4F6B7701" w14:textId="77777777" w:rsidR="00812DB4" w:rsidRDefault="00812DB4" w:rsidP="00812DB4">
            <w:pPr>
              <w:spacing w:before="60"/>
              <w:rPr>
                <w:b/>
              </w:rPr>
            </w:pPr>
            <w:r>
              <w:rPr>
                <w:b/>
              </w:rPr>
              <w:t>Behandling av känsliga personuppgifter</w:t>
            </w:r>
            <w:r w:rsidR="00EB41EE">
              <w:rPr>
                <w:b/>
              </w:rPr>
              <w:t xml:space="preserve"> (enligt GDPR artikel 9)</w:t>
            </w:r>
            <w:r w:rsidR="00360E47">
              <w:rPr>
                <w:b/>
              </w:rPr>
              <w:t>:</w:t>
            </w:r>
          </w:p>
        </w:tc>
      </w:tr>
      <w:tr w:rsidR="00B0521A" w14:paraId="154E610D" w14:textId="77777777" w:rsidTr="007A1849">
        <w:trPr>
          <w:trHeight w:val="1271"/>
        </w:trPr>
        <w:tc>
          <w:tcPr>
            <w:tcW w:w="8960" w:type="dxa"/>
            <w:shd w:val="clear" w:color="auto" w:fill="auto"/>
          </w:tcPr>
          <w:p w14:paraId="58D24282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Kategorier av registrerade</w:t>
            </w:r>
            <w:r w:rsidR="00360E47">
              <w:rPr>
                <w:b/>
              </w:rPr>
              <w:t>:</w:t>
            </w:r>
          </w:p>
        </w:tc>
      </w:tr>
      <w:tr w:rsidR="007A1849" w14:paraId="156273FC" w14:textId="77777777" w:rsidTr="007A1849">
        <w:trPr>
          <w:trHeight w:val="1418"/>
        </w:trPr>
        <w:tc>
          <w:tcPr>
            <w:tcW w:w="8960" w:type="dxa"/>
            <w:shd w:val="clear" w:color="auto" w:fill="auto"/>
          </w:tcPr>
          <w:p w14:paraId="7AEDF1CE" w14:textId="77777777" w:rsidR="0055642D" w:rsidRDefault="007A1849" w:rsidP="00811556">
            <w:pPr>
              <w:spacing w:before="60"/>
              <w:rPr>
                <w:b/>
              </w:rPr>
            </w:pPr>
            <w:r>
              <w:rPr>
                <w:b/>
              </w:rPr>
              <w:t>Personuppgifterna mottagna från:</w:t>
            </w:r>
          </w:p>
        </w:tc>
      </w:tr>
      <w:tr w:rsidR="00C52FD5" w14:paraId="407F7B02" w14:textId="77777777" w:rsidTr="007A1849">
        <w:trPr>
          <w:trHeight w:val="2387"/>
        </w:trPr>
        <w:tc>
          <w:tcPr>
            <w:tcW w:w="8960" w:type="dxa"/>
            <w:shd w:val="clear" w:color="auto" w:fill="auto"/>
          </w:tcPr>
          <w:p w14:paraId="7D083FAB" w14:textId="77777777" w:rsidR="00B9109B" w:rsidRPr="00812DB4" w:rsidRDefault="007A1849" w:rsidP="00811556">
            <w:pPr>
              <w:spacing w:before="60"/>
              <w:rPr>
                <w:b/>
              </w:rPr>
            </w:pPr>
            <w:r>
              <w:rPr>
                <w:b/>
              </w:rPr>
              <w:t>M</w:t>
            </w:r>
            <w:r w:rsidR="00812DB4">
              <w:rPr>
                <w:b/>
              </w:rPr>
              <w:t>ottagare</w:t>
            </w:r>
            <w:r>
              <w:rPr>
                <w:b/>
              </w:rPr>
              <w:t xml:space="preserve"> </w:t>
            </w:r>
            <w:r w:rsidR="00176CBB">
              <w:rPr>
                <w:b/>
              </w:rPr>
              <w:t xml:space="preserve">(tredje part) </w:t>
            </w:r>
            <w:r>
              <w:rPr>
                <w:b/>
              </w:rPr>
              <w:t>av uppgifter ur registret/behandlingen</w:t>
            </w:r>
            <w:r w:rsidR="00360E47">
              <w:rPr>
                <w:b/>
              </w:rPr>
              <w:t>:</w:t>
            </w:r>
          </w:p>
        </w:tc>
      </w:tr>
      <w:tr w:rsidR="00C52FD5" w14:paraId="674C062D" w14:textId="77777777" w:rsidTr="00176CBB">
        <w:trPr>
          <w:trHeight w:val="1478"/>
        </w:trPr>
        <w:tc>
          <w:tcPr>
            <w:tcW w:w="8960" w:type="dxa"/>
            <w:shd w:val="clear" w:color="auto" w:fill="auto"/>
          </w:tcPr>
          <w:p w14:paraId="759EC72D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Laglig grund</w:t>
            </w:r>
            <w:r w:rsidR="00EB41EE">
              <w:rPr>
                <w:b/>
              </w:rPr>
              <w:t xml:space="preserve"> (enligt GDPR artikel 6)</w:t>
            </w:r>
            <w:r w:rsidR="00360E47">
              <w:rPr>
                <w:b/>
              </w:rPr>
              <w:t>:</w:t>
            </w:r>
          </w:p>
        </w:tc>
      </w:tr>
      <w:tr w:rsidR="00C52FD5" w14:paraId="126D483F" w14:textId="77777777" w:rsidTr="002C7E97">
        <w:trPr>
          <w:trHeight w:val="3250"/>
        </w:trPr>
        <w:tc>
          <w:tcPr>
            <w:tcW w:w="8960" w:type="dxa"/>
            <w:shd w:val="clear" w:color="auto" w:fill="auto"/>
          </w:tcPr>
          <w:p w14:paraId="6A95DDDD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Eventuell intresseavvägning</w:t>
            </w:r>
            <w:r w:rsidR="00360E47">
              <w:rPr>
                <w:b/>
              </w:rPr>
              <w:t>:</w:t>
            </w:r>
          </w:p>
        </w:tc>
      </w:tr>
      <w:tr w:rsidR="00C52FD5" w14:paraId="19B29A9D" w14:textId="77777777" w:rsidTr="00176CBB">
        <w:trPr>
          <w:trHeight w:val="1545"/>
        </w:trPr>
        <w:tc>
          <w:tcPr>
            <w:tcW w:w="8960" w:type="dxa"/>
            <w:shd w:val="clear" w:color="auto" w:fill="auto"/>
          </w:tcPr>
          <w:p w14:paraId="05794E04" w14:textId="77777777" w:rsidR="00B9109B" w:rsidRP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Lagringstid</w:t>
            </w:r>
            <w:r w:rsidR="00360E47">
              <w:rPr>
                <w:b/>
              </w:rPr>
              <w:t>:</w:t>
            </w:r>
          </w:p>
        </w:tc>
      </w:tr>
      <w:tr w:rsidR="00EB41EE" w14:paraId="4A6A45E1" w14:textId="77777777" w:rsidTr="00360E47">
        <w:trPr>
          <w:trHeight w:val="2705"/>
        </w:trPr>
        <w:tc>
          <w:tcPr>
            <w:tcW w:w="8960" w:type="dxa"/>
            <w:shd w:val="clear" w:color="auto" w:fill="auto"/>
          </w:tcPr>
          <w:p w14:paraId="73E2447C" w14:textId="77777777" w:rsidR="00EB41EE" w:rsidRDefault="00EB41EE" w:rsidP="00811556">
            <w:pPr>
              <w:spacing w:before="60"/>
              <w:rPr>
                <w:b/>
              </w:rPr>
            </w:pPr>
            <w:r>
              <w:rPr>
                <w:b/>
              </w:rPr>
              <w:t>Säkerhetsåtgärder (enligt GDPR artikel 32)</w:t>
            </w:r>
            <w:r w:rsidR="00360E47">
              <w:rPr>
                <w:b/>
              </w:rPr>
              <w:t>:</w:t>
            </w:r>
          </w:p>
        </w:tc>
      </w:tr>
      <w:tr w:rsidR="00812DB4" w14:paraId="3FC172C9" w14:textId="77777777" w:rsidTr="00176CBB">
        <w:trPr>
          <w:trHeight w:val="1389"/>
        </w:trPr>
        <w:tc>
          <w:tcPr>
            <w:tcW w:w="8960" w:type="dxa"/>
            <w:shd w:val="clear" w:color="auto" w:fill="auto"/>
          </w:tcPr>
          <w:p w14:paraId="6A0793E4" w14:textId="77777777" w:rsidR="00812DB4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Ö</w:t>
            </w:r>
            <w:r w:rsidRPr="00812DB4">
              <w:rPr>
                <w:b/>
              </w:rPr>
              <w:t>verföring till land utanför EU/EES</w:t>
            </w:r>
            <w:r w:rsidR="00360E47">
              <w:rPr>
                <w:b/>
              </w:rPr>
              <w:t xml:space="preserve"> (enligt GDPR kapitel V):</w:t>
            </w:r>
          </w:p>
        </w:tc>
      </w:tr>
      <w:tr w:rsidR="00812DB4" w14:paraId="48E5A0C0" w14:textId="77777777" w:rsidTr="00857FB8">
        <w:trPr>
          <w:trHeight w:val="838"/>
        </w:trPr>
        <w:tc>
          <w:tcPr>
            <w:tcW w:w="8960" w:type="dxa"/>
            <w:shd w:val="clear" w:color="auto" w:fill="auto"/>
          </w:tcPr>
          <w:p w14:paraId="7B5D6481" w14:textId="77777777" w:rsidR="00812DB4" w:rsidRPr="00811556" w:rsidRDefault="00812DB4" w:rsidP="00811556">
            <w:pPr>
              <w:spacing w:before="60"/>
              <w:rPr>
                <w:b/>
              </w:rPr>
            </w:pPr>
            <w:r>
              <w:rPr>
                <w:b/>
              </w:rPr>
              <w:t>Eventuellt personuppgiftsbiträde</w:t>
            </w:r>
          </w:p>
        </w:tc>
      </w:tr>
    </w:tbl>
    <w:p w14:paraId="2C54B134" w14:textId="77777777" w:rsidR="00C52FD5" w:rsidRDefault="00C52FD5" w:rsidP="009072C1"/>
    <w:p w14:paraId="481EEE5C" w14:textId="77777777" w:rsidR="00776A9E" w:rsidRDefault="00776A9E" w:rsidP="009072C1"/>
    <w:p w14:paraId="65AB0A6C" w14:textId="77777777" w:rsidR="007A1849" w:rsidRDefault="007A1849" w:rsidP="007A1849">
      <w:pPr>
        <w:tabs>
          <w:tab w:val="left" w:leader="dot" w:pos="5670"/>
          <w:tab w:val="left" w:pos="5954"/>
          <w:tab w:val="left" w:leader="dot" w:pos="8789"/>
        </w:tabs>
      </w:pPr>
      <w:r>
        <w:t>Registerordningen fastställd av:</w:t>
      </w:r>
      <w:r>
        <w:tab/>
      </w:r>
      <w:r>
        <w:tab/>
        <w:t>Datum:</w:t>
      </w:r>
      <w:r>
        <w:tab/>
      </w:r>
    </w:p>
    <w:p w14:paraId="6DBBCA9E" w14:textId="77777777" w:rsidR="007A1849" w:rsidRPr="0055642D" w:rsidRDefault="007A1849" w:rsidP="00776A9E">
      <w:pPr>
        <w:tabs>
          <w:tab w:val="left" w:leader="dot" w:pos="5670"/>
          <w:tab w:val="left" w:pos="5954"/>
          <w:tab w:val="left" w:leader="dot" w:pos="8789"/>
        </w:tabs>
        <w:spacing w:after="0"/>
        <w:rPr>
          <w:iCs/>
        </w:rPr>
      </w:pPr>
    </w:p>
    <w:p w14:paraId="5858F320" w14:textId="77777777" w:rsidR="007A1849" w:rsidRPr="007A1849" w:rsidRDefault="007A1849" w:rsidP="007A1849">
      <w:pPr>
        <w:tabs>
          <w:tab w:val="left" w:leader="dot" w:pos="5670"/>
          <w:tab w:val="left" w:pos="5954"/>
          <w:tab w:val="left" w:leader="dot" w:pos="8789"/>
        </w:tabs>
        <w:rPr>
          <w:iCs/>
        </w:rPr>
      </w:pPr>
      <w:r w:rsidRPr="007A1849">
        <w:rPr>
          <w:iCs/>
        </w:rPr>
        <w:t>Uppgiftslämnare:</w:t>
      </w:r>
      <w:r>
        <w:rPr>
          <w:iCs/>
        </w:rPr>
        <w:tab/>
      </w:r>
      <w:r>
        <w:rPr>
          <w:iCs/>
        </w:rPr>
        <w:tab/>
        <w:t>Datum:</w:t>
      </w:r>
      <w:r>
        <w:rPr>
          <w:iCs/>
        </w:rPr>
        <w:tab/>
      </w:r>
    </w:p>
    <w:p w14:paraId="677409D5" w14:textId="77777777" w:rsidR="007A1849" w:rsidRDefault="007A1849" w:rsidP="00776A9E">
      <w:pPr>
        <w:spacing w:after="0"/>
        <w:rPr>
          <w:i/>
        </w:rPr>
      </w:pPr>
    </w:p>
    <w:p w14:paraId="69AA3034" w14:textId="77777777" w:rsidR="007A1849" w:rsidRDefault="00857FB8" w:rsidP="009072C1">
      <w:pPr>
        <w:rPr>
          <w:i/>
        </w:rPr>
      </w:pPr>
      <w:r>
        <w:rPr>
          <w:i/>
        </w:rPr>
        <w:t>Denna registerordning ska tillsammans med information som lämnas till registrerade och eventuellt personuppgiftsbiträdesavtal skickas till MF:s datainspektör. Alla förändringar som görs ska också meddelas datainspektören.</w:t>
      </w:r>
    </w:p>
    <w:sectPr w:rsidR="007A1849" w:rsidSect="00F4504C">
      <w:headerReference w:type="default" r:id="rId8"/>
      <w:pgSz w:w="11906" w:h="16838"/>
      <w:pgMar w:top="1418" w:right="16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EC49" w14:textId="77777777" w:rsidR="00FE750C" w:rsidRDefault="00FE750C">
      <w:pPr>
        <w:spacing w:after="0" w:line="240" w:lineRule="auto"/>
      </w:pPr>
      <w:r>
        <w:separator/>
      </w:r>
    </w:p>
  </w:endnote>
  <w:endnote w:type="continuationSeparator" w:id="0">
    <w:p w14:paraId="3D621437" w14:textId="77777777" w:rsidR="00FE750C" w:rsidRDefault="00FE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3673" w14:textId="77777777" w:rsidR="00FE750C" w:rsidRDefault="00FE750C">
      <w:pPr>
        <w:spacing w:after="0" w:line="240" w:lineRule="auto"/>
      </w:pPr>
      <w:r>
        <w:separator/>
      </w:r>
    </w:p>
  </w:footnote>
  <w:footnote w:type="continuationSeparator" w:id="0">
    <w:p w14:paraId="52C6057F" w14:textId="77777777" w:rsidR="00FE750C" w:rsidRDefault="00FE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C9F6" w14:textId="77777777" w:rsidR="00A07731" w:rsidRDefault="00B0521A" w:rsidP="008133BA">
    <w:pPr>
      <w:pStyle w:val="Sidhuvud"/>
      <w:jc w:val="right"/>
      <w:rPr>
        <w:rFonts w:ascii="Verdana" w:hAnsi="Verdana"/>
      </w:rPr>
    </w:pPr>
    <w:r>
      <w:rPr>
        <w:noProof/>
        <w:lang w:val="en-US"/>
      </w:rPr>
      <w:pict w14:anchorId="096F5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75pt;margin-top:-8.5pt;width:2in;height:41.35pt;z-index:251657728;mso-wrap-edited:f" wrapcoords="2137 392 1575 785 0 5105 -112 8247 -112 14138 562 18850 1575 20814 1687 20814 18450 20814 21600 19636 21600 13745 20925 13352 18337 12567 21600 9818 21600 1963 18450 1178 3937 392 2137 392">
          <v:imagedata r:id="rId1" r:pict="rId2" o:title="MF_logo_svart"/>
          <w10:wrap type="tight"/>
        </v:shape>
      </w:pict>
    </w:r>
    <w:r w:rsidR="00A8475C">
      <w:rPr>
        <w:rFonts w:ascii="Verdana" w:hAnsi="Verdana"/>
      </w:rPr>
      <w:t>REGISTERORDNING</w:t>
    </w:r>
  </w:p>
  <w:p w14:paraId="521AAA39" w14:textId="77777777" w:rsidR="008133BA" w:rsidRDefault="008133BA" w:rsidP="008133BA">
    <w:pPr>
      <w:pStyle w:val="Sidhuvud"/>
      <w:jc w:val="right"/>
      <w:rPr>
        <w:rFonts w:ascii="Verdana" w:hAnsi="Verdana"/>
      </w:rPr>
    </w:pPr>
  </w:p>
  <w:p w14:paraId="64012DF6" w14:textId="77777777" w:rsidR="00A07731" w:rsidRDefault="00A07731">
    <w:pPr>
      <w:pStyle w:val="Sidhuvud"/>
      <w:jc w:val="right"/>
      <w:rPr>
        <w:rFonts w:ascii="Verdana" w:hAnsi="Verdana"/>
      </w:rPr>
    </w:pPr>
  </w:p>
  <w:p w14:paraId="1C4D2DBB" w14:textId="77777777" w:rsidR="00A07731" w:rsidRDefault="00A07731">
    <w:pPr>
      <w:pStyle w:val="Sidhuvud"/>
    </w:pPr>
  </w:p>
  <w:p w14:paraId="57E01FF8" w14:textId="77777777" w:rsidR="00A07731" w:rsidRDefault="00A077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DCF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18A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2E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89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A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C2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C6E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0E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C4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55286"/>
    <w:multiLevelType w:val="hybridMultilevel"/>
    <w:tmpl w:val="6D865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2B59"/>
    <w:multiLevelType w:val="hybridMultilevel"/>
    <w:tmpl w:val="59B4D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16CE6"/>
    <w:multiLevelType w:val="hybridMultilevel"/>
    <w:tmpl w:val="EFE00EAC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B71C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14562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3A1439"/>
    <w:multiLevelType w:val="hybridMultilevel"/>
    <w:tmpl w:val="14AEA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33D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3552A"/>
    <w:multiLevelType w:val="hybridMultilevel"/>
    <w:tmpl w:val="078AB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3B9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423D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FE5FB9"/>
    <w:multiLevelType w:val="hybridMultilevel"/>
    <w:tmpl w:val="3056A81E"/>
    <w:lvl w:ilvl="0" w:tplc="041D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E306C70"/>
    <w:multiLevelType w:val="hybridMultilevel"/>
    <w:tmpl w:val="C5E8E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1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C54"/>
    <w:rsid w:val="00021D96"/>
    <w:rsid w:val="00047B1A"/>
    <w:rsid w:val="000828CF"/>
    <w:rsid w:val="000A21AD"/>
    <w:rsid w:val="00176CBB"/>
    <w:rsid w:val="00193E27"/>
    <w:rsid w:val="00197001"/>
    <w:rsid w:val="001F3AF0"/>
    <w:rsid w:val="0022052E"/>
    <w:rsid w:val="00286FA2"/>
    <w:rsid w:val="002C7E97"/>
    <w:rsid w:val="00360E47"/>
    <w:rsid w:val="00473782"/>
    <w:rsid w:val="0048033D"/>
    <w:rsid w:val="0055642D"/>
    <w:rsid w:val="005F2A94"/>
    <w:rsid w:val="00612FC9"/>
    <w:rsid w:val="00614D2C"/>
    <w:rsid w:val="006426A8"/>
    <w:rsid w:val="00642A7F"/>
    <w:rsid w:val="007168DE"/>
    <w:rsid w:val="00776A9E"/>
    <w:rsid w:val="007A1849"/>
    <w:rsid w:val="007B0139"/>
    <w:rsid w:val="00811556"/>
    <w:rsid w:val="00812DB4"/>
    <w:rsid w:val="008133BA"/>
    <w:rsid w:val="00857FB8"/>
    <w:rsid w:val="00872617"/>
    <w:rsid w:val="008F1292"/>
    <w:rsid w:val="009072C1"/>
    <w:rsid w:val="009103C0"/>
    <w:rsid w:val="00930118"/>
    <w:rsid w:val="009D00DD"/>
    <w:rsid w:val="00A07731"/>
    <w:rsid w:val="00A4201C"/>
    <w:rsid w:val="00A63794"/>
    <w:rsid w:val="00A7111F"/>
    <w:rsid w:val="00A77DDF"/>
    <w:rsid w:val="00A8475C"/>
    <w:rsid w:val="00A85ABA"/>
    <w:rsid w:val="00B0521A"/>
    <w:rsid w:val="00B82E28"/>
    <w:rsid w:val="00B9109B"/>
    <w:rsid w:val="00BB1BC1"/>
    <w:rsid w:val="00BD7E69"/>
    <w:rsid w:val="00C411D4"/>
    <w:rsid w:val="00C52FD5"/>
    <w:rsid w:val="00CE21DD"/>
    <w:rsid w:val="00D063C6"/>
    <w:rsid w:val="00D40EA5"/>
    <w:rsid w:val="00DE1DCD"/>
    <w:rsid w:val="00DF01C1"/>
    <w:rsid w:val="00EB41EE"/>
    <w:rsid w:val="00ED0A0C"/>
    <w:rsid w:val="00F4504C"/>
    <w:rsid w:val="00FA74F8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FD6A48"/>
  <w15:chartTrackingRefBased/>
  <w15:docId w15:val="{987160D6-A559-4646-A9CE-596F68B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617"/>
    <w:pPr>
      <w:spacing w:after="120" w:line="276" w:lineRule="auto"/>
    </w:pPr>
    <w:rPr>
      <w:rFonts w:ascii="Georgia" w:hAnsi="Georgia"/>
      <w:sz w:val="18"/>
      <w:szCs w:val="22"/>
      <w:lang w:eastAsia="en-US"/>
    </w:rPr>
  </w:style>
  <w:style w:type="paragraph" w:styleId="Rubrik1">
    <w:name w:val="heading 1"/>
    <w:basedOn w:val="Normal"/>
    <w:next w:val="Normal"/>
    <w:qFormat/>
    <w:rsid w:val="00872617"/>
    <w:pPr>
      <w:keepNext/>
      <w:keepLines/>
      <w:spacing w:before="480" w:after="360"/>
      <w:outlineLvl w:val="0"/>
    </w:pPr>
    <w:rPr>
      <w:rFonts w:ascii="Verdana" w:eastAsia="Times New Roman" w:hAnsi="Verdana"/>
      <w:b/>
      <w:bCs/>
      <w:sz w:val="24"/>
      <w:szCs w:val="28"/>
    </w:rPr>
  </w:style>
  <w:style w:type="paragraph" w:styleId="Rubrik2">
    <w:name w:val="heading 2"/>
    <w:basedOn w:val="Normal"/>
    <w:next w:val="Normal"/>
    <w:qFormat/>
    <w:rsid w:val="00872617"/>
    <w:pPr>
      <w:keepNext/>
      <w:keepLines/>
      <w:spacing w:before="48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semiHidden/>
  </w:style>
  <w:style w:type="paragraph" w:styleId="Sidfot">
    <w:name w:val="footer"/>
    <w:aliases w:val="adress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tycketeckensnitt"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rPr>
      <w:rFonts w:ascii="Verdana" w:eastAsia="Times New Roman" w:hAnsi="Verdana" w:cs="Times New Roman"/>
      <w:b/>
      <w:bCs/>
      <w:sz w:val="24"/>
      <w:szCs w:val="28"/>
    </w:rPr>
  </w:style>
  <w:style w:type="paragraph" w:styleId="Rubrik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Verdana" w:eastAsia="Times New Roman" w:hAnsi="Verdana"/>
      <w:b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rPr>
      <w:rFonts w:ascii="Verdana" w:eastAsia="Times New Roman" w:hAnsi="Verdana" w:cs="Times New Roman"/>
      <w:b/>
      <w:color w:val="000000"/>
      <w:spacing w:val="5"/>
      <w:kern w:val="28"/>
      <w:sz w:val="48"/>
      <w:szCs w:val="52"/>
    </w:rPr>
  </w:style>
  <w:style w:type="character" w:customStyle="1" w:styleId="Heading2Char">
    <w:name w:val="Heading 2 Char"/>
    <w:rPr>
      <w:rFonts w:ascii="Verdana" w:eastAsia="Times New Roman" w:hAnsi="Verdana" w:cs="Times New Roman"/>
      <w:b/>
      <w:bCs/>
      <w:sz w:val="18"/>
      <w:szCs w:val="26"/>
    </w:rPr>
  </w:style>
  <w:style w:type="character" w:customStyle="1" w:styleId="Heading3Char">
    <w:name w:val="Heading 3 Char"/>
    <w:rPr>
      <w:rFonts w:ascii="Verdana" w:eastAsia="Times New Roman" w:hAnsi="Verdana" w:cs="Times New Roman"/>
      <w:bCs/>
      <w:sz w:val="18"/>
    </w:rPr>
  </w:style>
  <w:style w:type="paragraph" w:customStyle="1" w:styleId="Sidnummer1">
    <w:name w:val="Sidnummer1"/>
    <w:basedOn w:val="Sidfot"/>
    <w:qFormat/>
    <w:pPr>
      <w:jc w:val="right"/>
    </w:pPr>
    <w:rPr>
      <w:rFonts w:ascii="Verdana" w:hAnsi="Verdana"/>
      <w:sz w:val="16"/>
    </w:rPr>
  </w:style>
  <w:style w:type="paragraph" w:customStyle="1" w:styleId="Kapitel">
    <w:name w:val="Kapitel"/>
    <w:basedOn w:val="Rubrik1"/>
    <w:next w:val="Normal"/>
    <w:pPr>
      <w:keepLines w:val="0"/>
      <w:spacing w:before="400" w:after="160" w:line="240" w:lineRule="atLeast"/>
    </w:pPr>
    <w:rPr>
      <w:bCs w:val="0"/>
      <w:smallCaps/>
      <w:kern w:val="32"/>
      <w:sz w:val="20"/>
      <w:szCs w:val="18"/>
      <w:lang w:eastAsia="sv-SE"/>
    </w:rPr>
  </w:style>
  <w:style w:type="character" w:customStyle="1" w:styleId="SidnummerChar">
    <w:name w:val="Sidnummer Char"/>
    <w:rPr>
      <w:rFonts w:ascii="Verdana" w:hAnsi="Verdana"/>
      <w:sz w:val="16"/>
    </w:rPr>
  </w:style>
  <w:style w:type="paragraph" w:customStyle="1" w:styleId="NoSpacing">
    <w:name w:val="No Spacing"/>
    <w:qFormat/>
    <w:rPr>
      <w:rFonts w:ascii="Georgia" w:hAnsi="Georgia"/>
      <w:sz w:val="18"/>
      <w:szCs w:val="22"/>
      <w:lang w:val="de-DE" w:eastAsia="en-US"/>
    </w:rPr>
  </w:style>
  <w:style w:type="character" w:styleId="Hyperlnk">
    <w:name w:val="Hyperlink"/>
    <w:uiPriority w:val="99"/>
    <w:unhideWhenUsed/>
    <w:rsid w:val="00C24EAF"/>
    <w:rPr>
      <w:color w:val="0000FF"/>
      <w:u w:val="single"/>
    </w:rPr>
  </w:style>
  <w:style w:type="paragraph" w:customStyle="1" w:styleId="Normalundertext">
    <w:name w:val="Normal undertext"/>
    <w:basedOn w:val="Normal"/>
    <w:rPr>
      <w:sz w:val="20"/>
      <w:lang w:val="en-US"/>
    </w:rPr>
  </w:style>
  <w:style w:type="table" w:styleId="Tabellrutnt">
    <w:name w:val="Table Grid"/>
    <w:basedOn w:val="Normaltabell"/>
    <w:rsid w:val="00C5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biasgranberg:Desktop:InfU:Mallar:A&#776;sk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EA67-DE8C-431C-B140-8E5B3022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Äskan</Template>
  <TotalTime>1</TotalTime>
  <Pages>2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Medicinska Föreningen i Stockholm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Andersson</dc:creator>
  <cp:keywords/>
  <cp:lastModifiedBy>Jessica Härtell</cp:lastModifiedBy>
  <cp:revision>2</cp:revision>
  <cp:lastPrinted>2010-11-30T18:25:00Z</cp:lastPrinted>
  <dcterms:created xsi:type="dcterms:W3CDTF">2020-08-13T09:21:00Z</dcterms:created>
  <dcterms:modified xsi:type="dcterms:W3CDTF">2020-08-13T09:21:00Z</dcterms:modified>
</cp:coreProperties>
</file>